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4BB92" w14:textId="77777777" w:rsidR="006A333A" w:rsidRDefault="00000000">
      <w:pPr>
        <w:pStyle w:val="Ttulo1"/>
        <w:spacing w:before="37" w:line="480" w:lineRule="auto"/>
        <w:ind w:left="2809" w:right="2825" w:firstLine="945"/>
      </w:pPr>
      <w:r>
        <w:t xml:space="preserve">ANEXO </w:t>
      </w:r>
      <w:proofErr w:type="spellStart"/>
      <w:r>
        <w:t>N°</w:t>
      </w:r>
      <w:proofErr w:type="spellEnd"/>
      <w:r>
        <w:t xml:space="preserve"> 01</w:t>
      </w:r>
      <w:r>
        <w:rPr>
          <w:spacing w:val="40"/>
        </w:rPr>
        <w:t xml:space="preserve"> </w:t>
      </w:r>
      <w:r>
        <w:t>ACUERDO</w:t>
      </w:r>
      <w:r>
        <w:rPr>
          <w:spacing w:val="-13"/>
        </w:rPr>
        <w:t xml:space="preserve"> </w:t>
      </w:r>
      <w:r>
        <w:t>DE</w:t>
      </w:r>
      <w:r>
        <w:rPr>
          <w:spacing w:val="-12"/>
        </w:rPr>
        <w:t xml:space="preserve"> </w:t>
      </w:r>
      <w:r>
        <w:t>CONFIDENCIALIDAD</w:t>
      </w:r>
    </w:p>
    <w:p w14:paraId="143CB5DF" w14:textId="77777777" w:rsidR="006A333A" w:rsidRDefault="00000000">
      <w:pPr>
        <w:pStyle w:val="Textoindependiente"/>
        <w:tabs>
          <w:tab w:val="left" w:pos="4869"/>
          <w:tab w:val="left" w:pos="5968"/>
        </w:tabs>
        <w:spacing w:before="1"/>
        <w:ind w:right="120"/>
        <w:jc w:val="left"/>
      </w:pPr>
      <w:r>
        <w:t xml:space="preserve">El suscrito a saber: </w:t>
      </w:r>
      <w:r>
        <w:rPr>
          <w:u w:val="single"/>
        </w:rPr>
        <w:tab/>
      </w:r>
      <w:r>
        <w:t>,</w:t>
      </w:r>
      <w:r>
        <w:rPr>
          <w:spacing w:val="-7"/>
        </w:rPr>
        <w:t xml:space="preserve"> </w:t>
      </w:r>
      <w:r>
        <w:t>domiciliado</w:t>
      </w:r>
      <w:r>
        <w:rPr>
          <w:spacing w:val="-8"/>
        </w:rPr>
        <w:t xml:space="preserve"> </w:t>
      </w:r>
      <w:r>
        <w:t>en</w:t>
      </w:r>
      <w:r>
        <w:rPr>
          <w:spacing w:val="-8"/>
        </w:rPr>
        <w:t xml:space="preserve"> </w:t>
      </w:r>
      <w:r>
        <w:t>la</w:t>
      </w:r>
      <w:r>
        <w:rPr>
          <w:spacing w:val="-10"/>
        </w:rPr>
        <w:t xml:space="preserve"> </w:t>
      </w:r>
      <w:r>
        <w:t>ciudad</w:t>
      </w:r>
      <w:r>
        <w:rPr>
          <w:spacing w:val="-8"/>
        </w:rPr>
        <w:t xml:space="preserve"> </w:t>
      </w:r>
      <w:r>
        <w:t>de</w:t>
      </w:r>
      <w:r>
        <w:rPr>
          <w:spacing w:val="-7"/>
        </w:rPr>
        <w:t xml:space="preserve"> </w:t>
      </w:r>
      <w:r>
        <w:t>Bogotá,</w:t>
      </w:r>
      <w:r>
        <w:rPr>
          <w:spacing w:val="-7"/>
        </w:rPr>
        <w:t xml:space="preserve"> </w:t>
      </w:r>
      <w:r>
        <w:t>D.C., identificado</w:t>
      </w:r>
      <w:r>
        <w:rPr>
          <w:spacing w:val="67"/>
        </w:rPr>
        <w:t xml:space="preserve"> </w:t>
      </w:r>
      <w:r>
        <w:t>con</w:t>
      </w:r>
      <w:r>
        <w:rPr>
          <w:spacing w:val="66"/>
        </w:rPr>
        <w:t xml:space="preserve"> </w:t>
      </w:r>
      <w:r>
        <w:t>cédula</w:t>
      </w:r>
      <w:r>
        <w:rPr>
          <w:spacing w:val="68"/>
        </w:rPr>
        <w:t xml:space="preserve"> </w:t>
      </w:r>
      <w:r>
        <w:t>de</w:t>
      </w:r>
      <w:r>
        <w:rPr>
          <w:spacing w:val="66"/>
        </w:rPr>
        <w:t xml:space="preserve"> </w:t>
      </w:r>
      <w:r>
        <w:t>ciudadanía</w:t>
      </w:r>
      <w:r>
        <w:rPr>
          <w:spacing w:val="68"/>
        </w:rPr>
        <w:t xml:space="preserve"> </w:t>
      </w:r>
      <w:r>
        <w:t>número</w:t>
      </w:r>
      <w:r>
        <w:rPr>
          <w:spacing w:val="61"/>
        </w:rPr>
        <w:t xml:space="preserve"> </w:t>
      </w:r>
      <w:r>
        <w:rPr>
          <w:u w:val="single"/>
        </w:rPr>
        <w:tab/>
      </w:r>
      <w:r>
        <w:rPr>
          <w:u w:val="single"/>
        </w:rPr>
        <w:tab/>
      </w:r>
      <w:r>
        <w:t>,</w:t>
      </w:r>
      <w:r>
        <w:rPr>
          <w:spacing w:val="54"/>
        </w:rPr>
        <w:t xml:space="preserve"> </w:t>
      </w:r>
      <w:r>
        <w:t>expedida</w:t>
      </w:r>
      <w:r>
        <w:rPr>
          <w:spacing w:val="56"/>
        </w:rPr>
        <w:t xml:space="preserve"> </w:t>
      </w:r>
      <w:r>
        <w:t>en</w:t>
      </w:r>
      <w:r>
        <w:rPr>
          <w:spacing w:val="57"/>
        </w:rPr>
        <w:t xml:space="preserve"> </w:t>
      </w:r>
      <w:r>
        <w:t>la</w:t>
      </w:r>
      <w:r>
        <w:rPr>
          <w:spacing w:val="59"/>
        </w:rPr>
        <w:t xml:space="preserve"> </w:t>
      </w:r>
      <w:r>
        <w:t>ciudad</w:t>
      </w:r>
      <w:r>
        <w:rPr>
          <w:spacing w:val="59"/>
        </w:rPr>
        <w:t xml:space="preserve"> </w:t>
      </w:r>
      <w:r>
        <w:rPr>
          <w:spacing w:val="-5"/>
        </w:rPr>
        <w:t>de</w:t>
      </w:r>
    </w:p>
    <w:p w14:paraId="7819D9B7" w14:textId="77777777" w:rsidR="006A333A" w:rsidRDefault="00000000">
      <w:pPr>
        <w:pStyle w:val="Textoindependiente"/>
        <w:tabs>
          <w:tab w:val="left" w:pos="1200"/>
          <w:tab w:val="left" w:pos="1553"/>
          <w:tab w:val="left" w:pos="2301"/>
          <w:tab w:val="left" w:pos="2956"/>
          <w:tab w:val="left" w:pos="3424"/>
          <w:tab w:val="left" w:pos="4304"/>
          <w:tab w:val="left" w:pos="4772"/>
          <w:tab w:val="left" w:pos="6291"/>
          <w:tab w:val="left" w:pos="6953"/>
          <w:tab w:val="left" w:pos="7421"/>
          <w:tab w:val="left" w:pos="7821"/>
        </w:tabs>
        <w:spacing w:line="268" w:lineRule="exact"/>
        <w:jc w:val="left"/>
      </w:pPr>
      <w:r>
        <w:rPr>
          <w:u w:val="single"/>
        </w:rPr>
        <w:tab/>
      </w:r>
      <w:r>
        <w:rPr>
          <w:spacing w:val="-5"/>
        </w:rPr>
        <w:t>.,</w:t>
      </w:r>
      <w:r>
        <w:tab/>
      </w:r>
      <w:r>
        <w:rPr>
          <w:spacing w:val="-2"/>
        </w:rPr>
        <w:t>quien</w:t>
      </w:r>
      <w:r>
        <w:tab/>
      </w:r>
      <w:r>
        <w:rPr>
          <w:spacing w:val="-4"/>
        </w:rPr>
        <w:t>obra</w:t>
      </w:r>
      <w:r>
        <w:tab/>
      </w:r>
      <w:r>
        <w:rPr>
          <w:spacing w:val="-5"/>
        </w:rPr>
        <w:t>en</w:t>
      </w:r>
      <w:r>
        <w:tab/>
      </w:r>
      <w:r>
        <w:rPr>
          <w:spacing w:val="-2"/>
        </w:rPr>
        <w:t>calidad</w:t>
      </w:r>
      <w:r>
        <w:tab/>
      </w:r>
      <w:r>
        <w:rPr>
          <w:spacing w:val="-5"/>
        </w:rPr>
        <w:t>de</w:t>
      </w:r>
      <w:r>
        <w:tab/>
      </w:r>
      <w:r>
        <w:rPr>
          <w:spacing w:val="-2"/>
        </w:rPr>
        <w:t>representante</w:t>
      </w:r>
      <w:r>
        <w:tab/>
      </w:r>
      <w:r>
        <w:rPr>
          <w:spacing w:val="-2"/>
        </w:rPr>
        <w:t>legal</w:t>
      </w:r>
      <w:r>
        <w:tab/>
      </w:r>
      <w:r>
        <w:rPr>
          <w:spacing w:val="-5"/>
        </w:rPr>
        <w:t>de</w:t>
      </w:r>
      <w:r>
        <w:tab/>
      </w:r>
      <w:r>
        <w:rPr>
          <w:spacing w:val="-5"/>
        </w:rPr>
        <w:t>la</w:t>
      </w:r>
      <w:r>
        <w:tab/>
      </w:r>
      <w:r>
        <w:rPr>
          <w:spacing w:val="-2"/>
        </w:rPr>
        <w:t>empresa</w:t>
      </w:r>
    </w:p>
    <w:p w14:paraId="12C23A0B" w14:textId="77777777" w:rsidR="006A333A" w:rsidRDefault="00000000">
      <w:pPr>
        <w:pStyle w:val="Textoindependiente"/>
        <w:tabs>
          <w:tab w:val="left" w:pos="2731"/>
        </w:tabs>
        <w:ind w:right="117"/>
      </w:pPr>
      <w:r>
        <w:rPr>
          <w:u w:val="single"/>
        </w:rPr>
        <w:tab/>
      </w:r>
      <w:r>
        <w:t>., que en adelante se denominará EL COMITENTE VENDEDOR, manifiesta</w:t>
      </w:r>
      <w:r>
        <w:rPr>
          <w:spacing w:val="-3"/>
        </w:rPr>
        <w:t xml:space="preserve"> </w:t>
      </w:r>
      <w:r>
        <w:t>su</w:t>
      </w:r>
      <w:r>
        <w:rPr>
          <w:spacing w:val="-4"/>
        </w:rPr>
        <w:t xml:space="preserve"> </w:t>
      </w:r>
      <w:r>
        <w:t>voluntad</w:t>
      </w:r>
      <w:r>
        <w:rPr>
          <w:spacing w:val="-3"/>
        </w:rPr>
        <w:t xml:space="preserve"> </w:t>
      </w:r>
      <w:r>
        <w:t>de</w:t>
      </w:r>
      <w:r>
        <w:rPr>
          <w:spacing w:val="-4"/>
        </w:rPr>
        <w:t xml:space="preserve"> </w:t>
      </w:r>
      <w:r>
        <w:t>asumir,</w:t>
      </w:r>
      <w:r>
        <w:rPr>
          <w:spacing w:val="-3"/>
        </w:rPr>
        <w:t xml:space="preserve"> </w:t>
      </w:r>
      <w:r>
        <w:t>de</w:t>
      </w:r>
      <w:r>
        <w:rPr>
          <w:spacing w:val="-4"/>
        </w:rPr>
        <w:t xml:space="preserve"> </w:t>
      </w:r>
      <w:r>
        <w:t>manera</w:t>
      </w:r>
      <w:r>
        <w:rPr>
          <w:spacing w:val="-5"/>
        </w:rPr>
        <w:t xml:space="preserve"> </w:t>
      </w:r>
      <w:r>
        <w:t>unilateral,</w:t>
      </w:r>
      <w:r>
        <w:rPr>
          <w:spacing w:val="-3"/>
        </w:rPr>
        <w:t xml:space="preserve"> </w:t>
      </w:r>
      <w:r>
        <w:t>el</w:t>
      </w:r>
      <w:r>
        <w:rPr>
          <w:spacing w:val="-3"/>
        </w:rPr>
        <w:t xml:space="preserve"> </w:t>
      </w:r>
      <w:r>
        <w:t>presente</w:t>
      </w:r>
      <w:r>
        <w:rPr>
          <w:spacing w:val="-3"/>
        </w:rPr>
        <w:t xml:space="preserve"> </w:t>
      </w:r>
      <w:r>
        <w:t>compromiso,</w:t>
      </w:r>
      <w:r>
        <w:rPr>
          <w:spacing w:val="-3"/>
        </w:rPr>
        <w:t xml:space="preserve"> </w:t>
      </w:r>
      <w:r>
        <w:t>dentro</w:t>
      </w:r>
      <w:r>
        <w:rPr>
          <w:spacing w:val="-2"/>
        </w:rPr>
        <w:t xml:space="preserve"> </w:t>
      </w:r>
      <w:r>
        <w:t>de</w:t>
      </w:r>
      <w:r>
        <w:rPr>
          <w:spacing w:val="-4"/>
        </w:rPr>
        <w:t xml:space="preserve"> </w:t>
      </w:r>
      <w:r>
        <w:t>los términos de referencia teniendo en cuenta las siguientes consideraciones:</w:t>
      </w:r>
    </w:p>
    <w:p w14:paraId="40397583" w14:textId="77777777" w:rsidR="006A333A" w:rsidRDefault="006A333A">
      <w:pPr>
        <w:pStyle w:val="Textoindependiente"/>
        <w:ind w:left="0"/>
        <w:jc w:val="left"/>
      </w:pPr>
    </w:p>
    <w:p w14:paraId="775E014C" w14:textId="77777777" w:rsidR="006A333A" w:rsidRDefault="00000000">
      <w:pPr>
        <w:pStyle w:val="Textoindependiente"/>
        <w:ind w:right="109"/>
      </w:pPr>
      <w:r>
        <w:rPr>
          <w:b/>
        </w:rPr>
        <w:t xml:space="preserve">PRIMERO: </w:t>
      </w:r>
      <w:r>
        <w:t>Que el Colegio Manuela Ayala de Gaitán IED, adelanta un proceso SELECCIÓN ABREVIADA por medio de la bolsa de productos, procedimiento del mercado de compras públicas que es administrado por la Bolsa Mercantil de Colombia-BMC para la ADQUISICIÓN</w:t>
      </w:r>
      <w:r>
        <w:rPr>
          <w:spacing w:val="80"/>
          <w:w w:val="150"/>
        </w:rPr>
        <w:t xml:space="preserve"> </w:t>
      </w:r>
      <w:r>
        <w:t>de</w:t>
      </w:r>
      <w:r>
        <w:rPr>
          <w:spacing w:val="48"/>
        </w:rPr>
        <w:t xml:space="preserve"> </w:t>
      </w:r>
      <w:r>
        <w:t>equipos</w:t>
      </w:r>
      <w:r>
        <w:rPr>
          <w:spacing w:val="71"/>
          <w:w w:val="150"/>
        </w:rPr>
        <w:t xml:space="preserve"> </w:t>
      </w:r>
      <w:r>
        <w:t>de</w:t>
      </w:r>
      <w:r>
        <w:rPr>
          <w:spacing w:val="71"/>
          <w:w w:val="150"/>
        </w:rPr>
        <w:t xml:space="preserve"> </w:t>
      </w:r>
      <w:r>
        <w:t>SISTEMA</w:t>
      </w:r>
      <w:r>
        <w:rPr>
          <w:spacing w:val="49"/>
        </w:rPr>
        <w:t xml:space="preserve"> </w:t>
      </w:r>
      <w:r>
        <w:t>DE</w:t>
      </w:r>
      <w:r>
        <w:rPr>
          <w:spacing w:val="48"/>
        </w:rPr>
        <w:t xml:space="preserve"> </w:t>
      </w:r>
      <w:r>
        <w:t>SONIDO</w:t>
      </w:r>
      <w:r>
        <w:rPr>
          <w:spacing w:val="49"/>
        </w:rPr>
        <w:t xml:space="preserve"> </w:t>
      </w:r>
      <w:r>
        <w:t>Y</w:t>
      </w:r>
      <w:r>
        <w:rPr>
          <w:spacing w:val="49"/>
        </w:rPr>
        <w:t xml:space="preserve"> </w:t>
      </w:r>
      <w:r>
        <w:t>COMUNICACIÓN</w:t>
      </w:r>
      <w:r>
        <w:rPr>
          <w:spacing w:val="49"/>
        </w:rPr>
        <w:t xml:space="preserve"> </w:t>
      </w:r>
      <w:r>
        <w:t>CON</w:t>
      </w:r>
      <w:r>
        <w:rPr>
          <w:spacing w:val="49"/>
        </w:rPr>
        <w:t xml:space="preserve"> </w:t>
      </w:r>
      <w:r>
        <w:t>INSTALACIÓN</w:t>
      </w:r>
      <w:r>
        <w:rPr>
          <w:spacing w:val="49"/>
        </w:rPr>
        <w:t xml:space="preserve"> </w:t>
      </w:r>
      <w:r>
        <w:t>Y</w:t>
      </w:r>
      <w:r>
        <w:rPr>
          <w:spacing w:val="48"/>
        </w:rPr>
        <w:t xml:space="preserve"> </w:t>
      </w:r>
      <w:r>
        <w:t>PUESTA</w:t>
      </w:r>
      <w:r>
        <w:rPr>
          <w:spacing w:val="49"/>
        </w:rPr>
        <w:t xml:space="preserve"> </w:t>
      </w:r>
      <w:r>
        <w:rPr>
          <w:spacing w:val="-5"/>
        </w:rPr>
        <w:t>EN</w:t>
      </w:r>
    </w:p>
    <w:p w14:paraId="6C64B139" w14:textId="11E2FD19" w:rsidR="006A333A" w:rsidRDefault="00B86E4C">
      <w:pPr>
        <w:pStyle w:val="Textoindependiente"/>
        <w:spacing w:before="1"/>
        <w:ind w:right="111"/>
      </w:pPr>
      <w:r>
        <w:t>FUNCIONAMIENTO</w:t>
      </w:r>
      <w:r>
        <w:rPr>
          <w:spacing w:val="40"/>
        </w:rPr>
        <w:t xml:space="preserve"> </w:t>
      </w:r>
      <w:r>
        <w:t>con</w:t>
      </w:r>
      <w:r>
        <w:rPr>
          <w:spacing w:val="40"/>
        </w:rPr>
        <w:t xml:space="preserve"> </w:t>
      </w:r>
      <w:r>
        <w:t>las</w:t>
      </w:r>
      <w:r>
        <w:rPr>
          <w:spacing w:val="40"/>
        </w:rPr>
        <w:t xml:space="preserve"> </w:t>
      </w:r>
      <w:r>
        <w:t>especificaciones</w:t>
      </w:r>
      <w:r>
        <w:rPr>
          <w:spacing w:val="40"/>
        </w:rPr>
        <w:t xml:space="preserve"> </w:t>
      </w:r>
      <w:r>
        <w:t>consignadas</w:t>
      </w:r>
      <w:r>
        <w:rPr>
          <w:spacing w:val="40"/>
        </w:rPr>
        <w:t xml:space="preserve"> </w:t>
      </w:r>
      <w:r>
        <w:t>en</w:t>
      </w:r>
      <w:r>
        <w:rPr>
          <w:spacing w:val="40"/>
        </w:rPr>
        <w:t xml:space="preserve"> </w:t>
      </w:r>
      <w:r>
        <w:t>las fichas técnicas de los bienes,</w:t>
      </w:r>
      <w:r>
        <w:rPr>
          <w:spacing w:val="40"/>
        </w:rPr>
        <w:t xml:space="preserve"> </w:t>
      </w:r>
      <w:r>
        <w:t>para lo cual, en virtud del cumplimiento del objeto contractual, bien puede el comitente vendedor tener acceso a información relevante y/o de reserva de la entidad.</w:t>
      </w:r>
    </w:p>
    <w:p w14:paraId="6DEFD835" w14:textId="77777777" w:rsidR="006A333A" w:rsidRDefault="00000000">
      <w:pPr>
        <w:pStyle w:val="Textoindependiente"/>
        <w:spacing w:before="268"/>
        <w:ind w:right="111"/>
      </w:pPr>
      <w:r>
        <w:rPr>
          <w:b/>
        </w:rPr>
        <w:t xml:space="preserve">SEGUNDO: </w:t>
      </w:r>
      <w:r>
        <w:t>Que el COMITENTE VENDEDOR entiende que parte de la información a la cual tendrá acceso por causa o con ocasión de la ejecución de la presente negociación descrita en</w:t>
      </w:r>
      <w:r>
        <w:rPr>
          <w:spacing w:val="80"/>
        </w:rPr>
        <w:t xml:space="preserve"> </w:t>
      </w:r>
      <w:r>
        <w:t>el numeral anterior, se encuentra sujeto a reserva legal por tratarse de actividades relacionadas</w:t>
      </w:r>
      <w:r>
        <w:rPr>
          <w:spacing w:val="40"/>
        </w:rPr>
        <w:t xml:space="preserve"> </w:t>
      </w:r>
      <w:r>
        <w:t>con</w:t>
      </w:r>
      <w:r>
        <w:rPr>
          <w:spacing w:val="40"/>
        </w:rPr>
        <w:t xml:space="preserve"> </w:t>
      </w:r>
      <w:r>
        <w:t>el control fiscal de la Nación.</w:t>
      </w:r>
    </w:p>
    <w:p w14:paraId="254656E0" w14:textId="77777777" w:rsidR="006A333A" w:rsidRDefault="006A333A">
      <w:pPr>
        <w:pStyle w:val="Textoindependiente"/>
        <w:spacing w:before="1"/>
        <w:ind w:left="0"/>
        <w:jc w:val="left"/>
      </w:pPr>
    </w:p>
    <w:p w14:paraId="167F9F54" w14:textId="77777777" w:rsidR="006A333A" w:rsidRDefault="00000000">
      <w:pPr>
        <w:pStyle w:val="Ttulo1"/>
        <w:jc w:val="both"/>
      </w:pPr>
      <w:r>
        <w:t>CLÁUSULA</w:t>
      </w:r>
      <w:r>
        <w:rPr>
          <w:spacing w:val="-3"/>
        </w:rPr>
        <w:t xml:space="preserve"> </w:t>
      </w:r>
      <w:r>
        <w:t>PRIMERA.</w:t>
      </w:r>
      <w:r>
        <w:rPr>
          <w:spacing w:val="-3"/>
        </w:rPr>
        <w:t xml:space="preserve"> </w:t>
      </w:r>
      <w:r>
        <w:t>COMPROMISOS</w:t>
      </w:r>
      <w:r>
        <w:rPr>
          <w:spacing w:val="-5"/>
        </w:rPr>
        <w:t xml:space="preserve"> </w:t>
      </w:r>
      <w:r>
        <w:rPr>
          <w:spacing w:val="-2"/>
        </w:rPr>
        <w:t>ASUMIDOS.</w:t>
      </w:r>
    </w:p>
    <w:p w14:paraId="391005B9" w14:textId="77777777" w:rsidR="006A333A" w:rsidRDefault="006A333A">
      <w:pPr>
        <w:pStyle w:val="Textoindependiente"/>
        <w:spacing w:before="1"/>
        <w:ind w:left="0"/>
        <w:jc w:val="left"/>
        <w:rPr>
          <w:b/>
        </w:rPr>
      </w:pPr>
    </w:p>
    <w:p w14:paraId="36B86A7E" w14:textId="77777777" w:rsidR="006A333A" w:rsidRDefault="00000000">
      <w:pPr>
        <w:pStyle w:val="Textoindependiente"/>
        <w:ind w:right="194"/>
        <w:jc w:val="left"/>
      </w:pPr>
      <w:r>
        <w:t>EL</w:t>
      </w:r>
      <w:r>
        <w:rPr>
          <w:spacing w:val="-9"/>
        </w:rPr>
        <w:t xml:space="preserve"> </w:t>
      </w:r>
      <w:r>
        <w:t>COMITENTE</w:t>
      </w:r>
      <w:r>
        <w:rPr>
          <w:spacing w:val="-10"/>
        </w:rPr>
        <w:t xml:space="preserve"> </w:t>
      </w:r>
      <w:r>
        <w:t>VENDEDOR,</w:t>
      </w:r>
      <w:r>
        <w:rPr>
          <w:spacing w:val="-13"/>
        </w:rPr>
        <w:t xml:space="preserve"> </w:t>
      </w:r>
      <w:r>
        <w:t>mediante</w:t>
      </w:r>
      <w:r>
        <w:rPr>
          <w:spacing w:val="-11"/>
        </w:rPr>
        <w:t xml:space="preserve"> </w:t>
      </w:r>
      <w:r>
        <w:t>suscripción</w:t>
      </w:r>
      <w:r>
        <w:rPr>
          <w:spacing w:val="-13"/>
        </w:rPr>
        <w:t xml:space="preserve"> </w:t>
      </w:r>
      <w:r>
        <w:t>del</w:t>
      </w:r>
      <w:r>
        <w:rPr>
          <w:spacing w:val="-10"/>
        </w:rPr>
        <w:t xml:space="preserve"> </w:t>
      </w:r>
      <w:r>
        <w:t>presente</w:t>
      </w:r>
      <w:r>
        <w:rPr>
          <w:spacing w:val="-12"/>
        </w:rPr>
        <w:t xml:space="preserve"> </w:t>
      </w:r>
      <w:r>
        <w:t>documento,</w:t>
      </w:r>
      <w:r>
        <w:rPr>
          <w:spacing w:val="-10"/>
        </w:rPr>
        <w:t xml:space="preserve"> </w:t>
      </w:r>
      <w:r>
        <w:t>asume</w:t>
      </w:r>
      <w:r>
        <w:rPr>
          <w:spacing w:val="-12"/>
        </w:rPr>
        <w:t xml:space="preserve"> </w:t>
      </w:r>
      <w:r>
        <w:t>los siguientes</w:t>
      </w:r>
      <w:r>
        <w:rPr>
          <w:spacing w:val="-1"/>
        </w:rPr>
        <w:t xml:space="preserve"> </w:t>
      </w:r>
      <w:r>
        <w:t>compromisos:</w:t>
      </w:r>
    </w:p>
    <w:p w14:paraId="5BDA26E8" w14:textId="77777777" w:rsidR="006A333A" w:rsidRDefault="00000000">
      <w:pPr>
        <w:pStyle w:val="Prrafodelista"/>
        <w:numPr>
          <w:ilvl w:val="0"/>
          <w:numId w:val="1"/>
        </w:numPr>
        <w:tabs>
          <w:tab w:val="left" w:pos="323"/>
        </w:tabs>
        <w:spacing w:before="267"/>
        <w:ind w:right="120" w:firstLine="0"/>
        <w:jc w:val="both"/>
      </w:pPr>
      <w:r>
        <w:t>Mantener en reserva y no divulgar LA INFORMACIÓN CONFIDENCIAL revelada</w:t>
      </w:r>
      <w:r>
        <w:rPr>
          <w:spacing w:val="-2"/>
        </w:rPr>
        <w:t xml:space="preserve"> </w:t>
      </w:r>
      <w:r>
        <w:t>por el Colegio Manuela Ayala de Gaitán IED o por terceros formalmente designados para el efecto.</w:t>
      </w:r>
    </w:p>
    <w:p w14:paraId="5B1388E4" w14:textId="77777777" w:rsidR="006A333A" w:rsidRDefault="00000000">
      <w:pPr>
        <w:pStyle w:val="Prrafodelista"/>
        <w:numPr>
          <w:ilvl w:val="0"/>
          <w:numId w:val="1"/>
        </w:numPr>
        <w:tabs>
          <w:tab w:val="left" w:pos="328"/>
        </w:tabs>
        <w:ind w:right="116" w:firstLine="0"/>
        <w:jc w:val="both"/>
      </w:pPr>
      <w:r>
        <w:t>Mantener en reserva y no divulgar ni utilizar, en provecho propio o de terceros y para fines distintos a los previstos en la presente negociación, la información que le sea entregada directamente por el Colegio Manuela Ayala de Gaitán IED y/o los funcionarios designados.</w:t>
      </w:r>
    </w:p>
    <w:p w14:paraId="17778146" w14:textId="77777777" w:rsidR="006A333A" w:rsidRDefault="00000000">
      <w:pPr>
        <w:pStyle w:val="Prrafodelista"/>
        <w:numPr>
          <w:ilvl w:val="0"/>
          <w:numId w:val="1"/>
        </w:numPr>
        <w:tabs>
          <w:tab w:val="left" w:pos="345"/>
        </w:tabs>
        <w:spacing w:before="1"/>
        <w:ind w:right="115" w:firstLine="0"/>
        <w:jc w:val="both"/>
      </w:pPr>
      <w:r>
        <w:t>Mantener en reserva y no divulgar por ningún motivo la información que personalmente conozca o llegare a conocer en desarrollo y ejecución de las actividades que le competan por causa o con ocasión de la presente negociación.</w:t>
      </w:r>
    </w:p>
    <w:p w14:paraId="5EA72A3A" w14:textId="77777777" w:rsidR="006A333A" w:rsidRDefault="00000000">
      <w:pPr>
        <w:pStyle w:val="Prrafodelista"/>
        <w:numPr>
          <w:ilvl w:val="0"/>
          <w:numId w:val="1"/>
        </w:numPr>
        <w:tabs>
          <w:tab w:val="left" w:pos="345"/>
        </w:tabs>
        <w:spacing w:before="1"/>
        <w:ind w:right="116" w:firstLine="0"/>
        <w:jc w:val="both"/>
      </w:pPr>
      <w:r>
        <w:t>Mantener en reserva y no divulgar la información protegida por derechos de autor o por secreto</w:t>
      </w:r>
      <w:r>
        <w:rPr>
          <w:spacing w:val="-13"/>
        </w:rPr>
        <w:t xml:space="preserve"> </w:t>
      </w:r>
      <w:r>
        <w:t>industrial</w:t>
      </w:r>
      <w:r>
        <w:rPr>
          <w:spacing w:val="-12"/>
        </w:rPr>
        <w:t xml:space="preserve"> </w:t>
      </w:r>
      <w:r>
        <w:t>de</w:t>
      </w:r>
      <w:r>
        <w:rPr>
          <w:spacing w:val="-12"/>
        </w:rPr>
        <w:t xml:space="preserve"> </w:t>
      </w:r>
      <w:r>
        <w:t>acuerdo</w:t>
      </w:r>
      <w:r>
        <w:rPr>
          <w:spacing w:val="-10"/>
        </w:rPr>
        <w:t xml:space="preserve"> </w:t>
      </w:r>
      <w:r>
        <w:t>con</w:t>
      </w:r>
      <w:r>
        <w:rPr>
          <w:spacing w:val="-12"/>
        </w:rPr>
        <w:t xml:space="preserve"> </w:t>
      </w:r>
      <w:r>
        <w:t>la</w:t>
      </w:r>
      <w:r>
        <w:rPr>
          <w:spacing w:val="-12"/>
        </w:rPr>
        <w:t xml:space="preserve"> </w:t>
      </w:r>
      <w:r>
        <w:t>normatividad</w:t>
      </w:r>
      <w:r>
        <w:rPr>
          <w:spacing w:val="-13"/>
        </w:rPr>
        <w:t xml:space="preserve"> </w:t>
      </w:r>
      <w:r>
        <w:t>vigente</w:t>
      </w:r>
      <w:r>
        <w:rPr>
          <w:spacing w:val="-11"/>
        </w:rPr>
        <w:t xml:space="preserve"> </w:t>
      </w:r>
      <w:r>
        <w:t>y</w:t>
      </w:r>
      <w:r>
        <w:rPr>
          <w:spacing w:val="-12"/>
        </w:rPr>
        <w:t xml:space="preserve"> </w:t>
      </w:r>
      <w:r>
        <w:t>que</w:t>
      </w:r>
      <w:r>
        <w:rPr>
          <w:spacing w:val="-13"/>
        </w:rPr>
        <w:t xml:space="preserve"> </w:t>
      </w:r>
      <w:r>
        <w:t>haga</w:t>
      </w:r>
      <w:r>
        <w:rPr>
          <w:spacing w:val="-12"/>
        </w:rPr>
        <w:t xml:space="preserve"> </w:t>
      </w:r>
      <w:r>
        <w:t>parte</w:t>
      </w:r>
      <w:r>
        <w:rPr>
          <w:spacing w:val="-11"/>
        </w:rPr>
        <w:t xml:space="preserve"> </w:t>
      </w:r>
      <w:r>
        <w:t>de</w:t>
      </w:r>
      <w:r>
        <w:rPr>
          <w:spacing w:val="-12"/>
        </w:rPr>
        <w:t xml:space="preserve"> </w:t>
      </w:r>
      <w:r>
        <w:t>LA</w:t>
      </w:r>
      <w:r>
        <w:rPr>
          <w:spacing w:val="-12"/>
        </w:rPr>
        <w:t xml:space="preserve"> </w:t>
      </w:r>
      <w:r>
        <w:t xml:space="preserve">INFORMACIÓN </w:t>
      </w:r>
      <w:r>
        <w:rPr>
          <w:spacing w:val="-2"/>
        </w:rPr>
        <w:t>CONFIDENCIAL.</w:t>
      </w:r>
    </w:p>
    <w:p w14:paraId="4E0BDE11" w14:textId="77777777" w:rsidR="006A333A" w:rsidRDefault="00000000">
      <w:pPr>
        <w:pStyle w:val="Prrafodelista"/>
        <w:numPr>
          <w:ilvl w:val="0"/>
          <w:numId w:val="1"/>
        </w:numPr>
        <w:tabs>
          <w:tab w:val="left" w:pos="384"/>
        </w:tabs>
        <w:ind w:firstLine="0"/>
        <w:jc w:val="both"/>
      </w:pPr>
      <w:proofErr w:type="gramStart"/>
      <w:r>
        <w:t>Reconocer</w:t>
      </w:r>
      <w:proofErr w:type="gramEnd"/>
      <w:r>
        <w:t xml:space="preserve"> que el recibo de la INFORMACIÓN CONFIDENCIAL no concede, ni expresa implícitamente,</w:t>
      </w:r>
      <w:r>
        <w:rPr>
          <w:spacing w:val="-9"/>
        </w:rPr>
        <w:t xml:space="preserve"> </w:t>
      </w:r>
      <w:r>
        <w:t>autorización,</w:t>
      </w:r>
      <w:r>
        <w:rPr>
          <w:spacing w:val="-7"/>
        </w:rPr>
        <w:t xml:space="preserve"> </w:t>
      </w:r>
      <w:r>
        <w:t>permiso</w:t>
      </w:r>
      <w:r>
        <w:rPr>
          <w:spacing w:val="-12"/>
        </w:rPr>
        <w:t xml:space="preserve"> </w:t>
      </w:r>
      <w:r>
        <w:t>o</w:t>
      </w:r>
      <w:r>
        <w:rPr>
          <w:spacing w:val="-6"/>
        </w:rPr>
        <w:t xml:space="preserve"> </w:t>
      </w:r>
      <w:r>
        <w:t>licencia</w:t>
      </w:r>
      <w:r>
        <w:rPr>
          <w:spacing w:val="-10"/>
        </w:rPr>
        <w:t xml:space="preserve"> </w:t>
      </w:r>
      <w:r>
        <w:t>de</w:t>
      </w:r>
      <w:r>
        <w:rPr>
          <w:spacing w:val="-9"/>
        </w:rPr>
        <w:t xml:space="preserve"> </w:t>
      </w:r>
      <w:r>
        <w:t>uso</w:t>
      </w:r>
      <w:r>
        <w:rPr>
          <w:spacing w:val="-9"/>
        </w:rPr>
        <w:t xml:space="preserve"> </w:t>
      </w:r>
      <w:r>
        <w:t>de</w:t>
      </w:r>
      <w:r>
        <w:rPr>
          <w:spacing w:val="-9"/>
        </w:rPr>
        <w:t xml:space="preserve"> </w:t>
      </w:r>
      <w:r>
        <w:t>marcas,</w:t>
      </w:r>
      <w:r>
        <w:rPr>
          <w:spacing w:val="-10"/>
        </w:rPr>
        <w:t xml:space="preserve"> </w:t>
      </w:r>
      <w:r>
        <w:t>patentes,</w:t>
      </w:r>
      <w:r>
        <w:rPr>
          <w:spacing w:val="-9"/>
        </w:rPr>
        <w:t xml:space="preserve"> </w:t>
      </w:r>
      <w:r>
        <w:t>derechos</w:t>
      </w:r>
      <w:r>
        <w:rPr>
          <w:spacing w:val="-8"/>
        </w:rPr>
        <w:t xml:space="preserve"> </w:t>
      </w:r>
      <w:r>
        <w:t>de</w:t>
      </w:r>
      <w:r>
        <w:rPr>
          <w:spacing w:val="-7"/>
        </w:rPr>
        <w:t xml:space="preserve"> </w:t>
      </w:r>
      <w:r>
        <w:t>autor, o de</w:t>
      </w:r>
      <w:r>
        <w:rPr>
          <w:spacing w:val="-2"/>
        </w:rPr>
        <w:t xml:space="preserve"> </w:t>
      </w:r>
      <w:r>
        <w:t>cualquier</w:t>
      </w:r>
      <w:r>
        <w:rPr>
          <w:spacing w:val="-2"/>
        </w:rPr>
        <w:t xml:space="preserve"> </w:t>
      </w:r>
      <w:r>
        <w:t>otro</w:t>
      </w:r>
      <w:r>
        <w:rPr>
          <w:spacing w:val="-1"/>
        </w:rPr>
        <w:t xml:space="preserve"> </w:t>
      </w:r>
      <w:r>
        <w:t>derecho de</w:t>
      </w:r>
      <w:r>
        <w:rPr>
          <w:spacing w:val="-2"/>
        </w:rPr>
        <w:t xml:space="preserve"> </w:t>
      </w:r>
      <w:r>
        <w:t>propiedad</w:t>
      </w:r>
      <w:r>
        <w:rPr>
          <w:spacing w:val="-1"/>
        </w:rPr>
        <w:t xml:space="preserve"> </w:t>
      </w:r>
      <w:r>
        <w:t>industrial</w:t>
      </w:r>
      <w:r>
        <w:rPr>
          <w:spacing w:val="-3"/>
        </w:rPr>
        <w:t xml:space="preserve"> </w:t>
      </w:r>
      <w:r>
        <w:t>o intelectual del Colegio</w:t>
      </w:r>
      <w:r>
        <w:rPr>
          <w:spacing w:val="-1"/>
        </w:rPr>
        <w:t xml:space="preserve"> </w:t>
      </w:r>
      <w:r>
        <w:t>Manuela Ayala</w:t>
      </w:r>
      <w:r>
        <w:rPr>
          <w:spacing w:val="-3"/>
        </w:rPr>
        <w:t xml:space="preserve"> </w:t>
      </w:r>
      <w:r>
        <w:t>de Gaitán IED.</w:t>
      </w:r>
    </w:p>
    <w:p w14:paraId="38531AB4" w14:textId="77777777" w:rsidR="006A333A" w:rsidRDefault="00000000">
      <w:pPr>
        <w:pStyle w:val="Prrafodelista"/>
        <w:numPr>
          <w:ilvl w:val="0"/>
          <w:numId w:val="1"/>
        </w:numPr>
        <w:tabs>
          <w:tab w:val="left" w:pos="328"/>
        </w:tabs>
        <w:ind w:firstLine="0"/>
        <w:jc w:val="both"/>
      </w:pPr>
      <w:r>
        <w:t>Suscribir, con antelación a la revelación de la INFORMACIÓN CONFIDENCIAL por parte de la IED,</w:t>
      </w:r>
      <w:r>
        <w:rPr>
          <w:spacing w:val="-9"/>
        </w:rPr>
        <w:t xml:space="preserve"> </w:t>
      </w:r>
      <w:r>
        <w:t>los</w:t>
      </w:r>
      <w:r>
        <w:rPr>
          <w:spacing w:val="-9"/>
        </w:rPr>
        <w:t xml:space="preserve"> </w:t>
      </w:r>
      <w:r>
        <w:t>Acuerdos</w:t>
      </w:r>
      <w:r>
        <w:rPr>
          <w:spacing w:val="-9"/>
        </w:rPr>
        <w:t xml:space="preserve"> </w:t>
      </w:r>
      <w:r>
        <w:t>de</w:t>
      </w:r>
      <w:r>
        <w:rPr>
          <w:spacing w:val="-8"/>
        </w:rPr>
        <w:t xml:space="preserve"> </w:t>
      </w:r>
      <w:r>
        <w:t>Confidencialidad</w:t>
      </w:r>
      <w:r>
        <w:rPr>
          <w:spacing w:val="-10"/>
        </w:rPr>
        <w:t xml:space="preserve"> </w:t>
      </w:r>
      <w:r>
        <w:t>que</w:t>
      </w:r>
      <w:r>
        <w:rPr>
          <w:spacing w:val="-8"/>
        </w:rPr>
        <w:t xml:space="preserve"> </w:t>
      </w:r>
      <w:r>
        <w:t>se</w:t>
      </w:r>
      <w:r>
        <w:rPr>
          <w:spacing w:val="-8"/>
        </w:rPr>
        <w:t xml:space="preserve"> </w:t>
      </w:r>
      <w:r>
        <w:t>ajustan</w:t>
      </w:r>
      <w:r>
        <w:rPr>
          <w:spacing w:val="-9"/>
        </w:rPr>
        <w:t xml:space="preserve"> </w:t>
      </w:r>
      <w:r>
        <w:t>a</w:t>
      </w:r>
      <w:r>
        <w:rPr>
          <w:spacing w:val="-9"/>
        </w:rPr>
        <w:t xml:space="preserve"> </w:t>
      </w:r>
      <w:r>
        <w:t>todo</w:t>
      </w:r>
      <w:r>
        <w:rPr>
          <w:spacing w:val="-8"/>
        </w:rPr>
        <w:t xml:space="preserve"> </w:t>
      </w:r>
      <w:r>
        <w:t>lo</w:t>
      </w:r>
      <w:r>
        <w:rPr>
          <w:spacing w:val="-8"/>
        </w:rPr>
        <w:t xml:space="preserve"> </w:t>
      </w:r>
      <w:r>
        <w:t>dispuesto</w:t>
      </w:r>
      <w:r>
        <w:rPr>
          <w:spacing w:val="-8"/>
        </w:rPr>
        <w:t xml:space="preserve"> </w:t>
      </w:r>
      <w:r>
        <w:t>en</w:t>
      </w:r>
      <w:r>
        <w:rPr>
          <w:spacing w:val="-9"/>
        </w:rPr>
        <w:t xml:space="preserve"> </w:t>
      </w:r>
      <w:r>
        <w:t>el</w:t>
      </w:r>
      <w:r>
        <w:rPr>
          <w:spacing w:val="-9"/>
        </w:rPr>
        <w:t xml:space="preserve"> </w:t>
      </w:r>
      <w:r>
        <w:t>presente</w:t>
      </w:r>
      <w:r>
        <w:rPr>
          <w:spacing w:val="-8"/>
        </w:rPr>
        <w:t xml:space="preserve"> </w:t>
      </w:r>
      <w:r>
        <w:t xml:space="preserve">Acuerdo con todos sus empleados y/o familiares de estos, contratistas, subcontratistas, proveedores y demás personas naturales o jurídicas que haya involucrado, involucre o llegare a involucrar en la ejecución de las actividades que le correspondan para el cumplimiento de la presente </w:t>
      </w:r>
      <w:r>
        <w:rPr>
          <w:spacing w:val="-2"/>
        </w:rPr>
        <w:t>negociación.</w:t>
      </w:r>
    </w:p>
    <w:p w14:paraId="67342DC6" w14:textId="77777777" w:rsidR="006A333A" w:rsidRDefault="00000000">
      <w:pPr>
        <w:pStyle w:val="Prrafodelista"/>
        <w:numPr>
          <w:ilvl w:val="0"/>
          <w:numId w:val="1"/>
        </w:numPr>
        <w:tabs>
          <w:tab w:val="left" w:pos="421"/>
        </w:tabs>
        <w:ind w:right="114" w:firstLine="0"/>
        <w:jc w:val="both"/>
      </w:pPr>
      <w:r>
        <w:t>El COMITENTE VENDEDOR mantendrá una lista de usuarios de la INFORMACIÓN CONFIDENCIAL que le será entregada cuando ello lo amerite.</w:t>
      </w:r>
    </w:p>
    <w:p w14:paraId="57CD0295" w14:textId="77777777" w:rsidR="006A333A" w:rsidRDefault="006A333A">
      <w:pPr>
        <w:jc w:val="both"/>
        <w:sectPr w:rsidR="006A333A">
          <w:type w:val="continuous"/>
          <w:pgSz w:w="11910" w:h="16840"/>
          <w:pgMar w:top="1360" w:right="1580" w:bottom="280" w:left="1600" w:header="720" w:footer="720" w:gutter="0"/>
          <w:cols w:space="720"/>
        </w:sectPr>
      </w:pPr>
    </w:p>
    <w:p w14:paraId="6EE8FF6B" w14:textId="77777777" w:rsidR="006A333A" w:rsidRDefault="00000000">
      <w:pPr>
        <w:pStyle w:val="Prrafodelista"/>
        <w:numPr>
          <w:ilvl w:val="0"/>
          <w:numId w:val="1"/>
        </w:numPr>
        <w:tabs>
          <w:tab w:val="left" w:pos="352"/>
        </w:tabs>
        <w:spacing w:before="37"/>
        <w:ind w:right="114" w:firstLine="0"/>
        <w:jc w:val="both"/>
      </w:pPr>
      <w:r>
        <w:lastRenderedPageBreak/>
        <w:t>Utilizar única y exclusivamente la INFORMACIÓN CONFIDENCIAL que conozca o llegare a conocer,</w:t>
      </w:r>
      <w:r>
        <w:rPr>
          <w:spacing w:val="-15"/>
        </w:rPr>
        <w:t xml:space="preserve"> </w:t>
      </w:r>
      <w:r>
        <w:t>en</w:t>
      </w:r>
      <w:r>
        <w:rPr>
          <w:spacing w:val="-12"/>
        </w:rPr>
        <w:t xml:space="preserve"> </w:t>
      </w:r>
      <w:r>
        <w:t>desarrollo</w:t>
      </w:r>
      <w:r>
        <w:rPr>
          <w:spacing w:val="-12"/>
        </w:rPr>
        <w:t xml:space="preserve"> </w:t>
      </w:r>
      <w:r>
        <w:t>y</w:t>
      </w:r>
      <w:r>
        <w:rPr>
          <w:spacing w:val="-12"/>
        </w:rPr>
        <w:t xml:space="preserve"> </w:t>
      </w:r>
      <w:r>
        <w:t>ejecución</w:t>
      </w:r>
      <w:r>
        <w:rPr>
          <w:spacing w:val="-11"/>
        </w:rPr>
        <w:t xml:space="preserve"> </w:t>
      </w:r>
      <w:r>
        <w:t>de</w:t>
      </w:r>
      <w:r>
        <w:rPr>
          <w:spacing w:val="-9"/>
        </w:rPr>
        <w:t xml:space="preserve"> </w:t>
      </w:r>
      <w:r>
        <w:t>lo</w:t>
      </w:r>
      <w:r>
        <w:rPr>
          <w:spacing w:val="-11"/>
        </w:rPr>
        <w:t xml:space="preserve"> </w:t>
      </w:r>
      <w:r>
        <w:t>que</w:t>
      </w:r>
      <w:r>
        <w:rPr>
          <w:spacing w:val="-9"/>
        </w:rPr>
        <w:t xml:space="preserve"> </w:t>
      </w:r>
      <w:r>
        <w:t>le</w:t>
      </w:r>
      <w:r>
        <w:rPr>
          <w:spacing w:val="-12"/>
        </w:rPr>
        <w:t xml:space="preserve"> </w:t>
      </w:r>
      <w:r>
        <w:t>competa</w:t>
      </w:r>
      <w:r>
        <w:rPr>
          <w:spacing w:val="-10"/>
        </w:rPr>
        <w:t xml:space="preserve"> </w:t>
      </w:r>
      <w:r>
        <w:t>en</w:t>
      </w:r>
      <w:r>
        <w:rPr>
          <w:spacing w:val="-12"/>
        </w:rPr>
        <w:t xml:space="preserve"> </w:t>
      </w:r>
      <w:r>
        <w:t>relación</w:t>
      </w:r>
      <w:r>
        <w:rPr>
          <w:spacing w:val="-13"/>
        </w:rPr>
        <w:t xml:space="preserve"> </w:t>
      </w:r>
      <w:r>
        <w:t>con</w:t>
      </w:r>
      <w:r>
        <w:rPr>
          <w:spacing w:val="-12"/>
        </w:rPr>
        <w:t xml:space="preserve"> </w:t>
      </w:r>
      <w:r>
        <w:t>la</w:t>
      </w:r>
      <w:r>
        <w:rPr>
          <w:spacing w:val="-12"/>
        </w:rPr>
        <w:t xml:space="preserve"> </w:t>
      </w:r>
      <w:r>
        <w:t>presente</w:t>
      </w:r>
      <w:r>
        <w:rPr>
          <w:spacing w:val="-9"/>
        </w:rPr>
        <w:t xml:space="preserve"> </w:t>
      </w:r>
      <w:r>
        <w:rPr>
          <w:spacing w:val="-2"/>
        </w:rPr>
        <w:t>negociación.</w:t>
      </w:r>
    </w:p>
    <w:p w14:paraId="7B9B9E49" w14:textId="77777777" w:rsidR="006A333A" w:rsidRDefault="00000000">
      <w:pPr>
        <w:pStyle w:val="Prrafodelista"/>
        <w:numPr>
          <w:ilvl w:val="0"/>
          <w:numId w:val="1"/>
        </w:numPr>
        <w:tabs>
          <w:tab w:val="left" w:pos="321"/>
        </w:tabs>
        <w:spacing w:before="1"/>
        <w:ind w:right="118" w:firstLine="0"/>
        <w:jc w:val="both"/>
      </w:pPr>
      <w:r>
        <w:t>No utilizar la INFORMACIÓN CONFIDENCIAL que</w:t>
      </w:r>
      <w:r>
        <w:rPr>
          <w:spacing w:val="-2"/>
        </w:rPr>
        <w:t xml:space="preserve"> </w:t>
      </w:r>
      <w:r>
        <w:t>conozca o llegare a conocer,</w:t>
      </w:r>
      <w:r>
        <w:rPr>
          <w:spacing w:val="-2"/>
        </w:rPr>
        <w:t xml:space="preserve"> </w:t>
      </w:r>
      <w:r>
        <w:t>en desarrollo y ejecución de la presente negociación, en provecho propio o de terceros y para fines distintos a los previstos en el mismo, prohibiéndose la divulgación inclusive para fines académicos.</w:t>
      </w:r>
    </w:p>
    <w:p w14:paraId="1C143E73" w14:textId="77777777" w:rsidR="006A333A" w:rsidRDefault="00000000">
      <w:pPr>
        <w:pStyle w:val="Prrafodelista"/>
        <w:numPr>
          <w:ilvl w:val="0"/>
          <w:numId w:val="1"/>
        </w:numPr>
        <w:tabs>
          <w:tab w:val="left" w:pos="493"/>
        </w:tabs>
        <w:ind w:firstLine="0"/>
        <w:jc w:val="both"/>
      </w:pPr>
      <w:r>
        <w:t>Adoptar y mantener mecanismos internos de seguridad adecuados para proteger la confidencialidad de toda la información que conozca o llegare a conocer en desarrollo de la presente negociación.</w:t>
      </w:r>
    </w:p>
    <w:p w14:paraId="4FAC72DB" w14:textId="77777777" w:rsidR="006A333A" w:rsidRDefault="00000000">
      <w:pPr>
        <w:pStyle w:val="Prrafodelista"/>
        <w:numPr>
          <w:ilvl w:val="0"/>
          <w:numId w:val="1"/>
        </w:numPr>
        <w:tabs>
          <w:tab w:val="left" w:pos="426"/>
        </w:tabs>
        <w:ind w:right="113" w:firstLine="0"/>
        <w:jc w:val="both"/>
      </w:pPr>
      <w:r>
        <w:t>No</w:t>
      </w:r>
      <w:r>
        <w:rPr>
          <w:spacing w:val="-5"/>
        </w:rPr>
        <w:t xml:space="preserve"> </w:t>
      </w:r>
      <w:r>
        <w:t>usar</w:t>
      </w:r>
      <w:r>
        <w:rPr>
          <w:spacing w:val="-7"/>
        </w:rPr>
        <w:t xml:space="preserve"> </w:t>
      </w:r>
      <w:r>
        <w:t>la</w:t>
      </w:r>
      <w:r>
        <w:rPr>
          <w:spacing w:val="-7"/>
        </w:rPr>
        <w:t xml:space="preserve"> </w:t>
      </w:r>
      <w:r>
        <w:t>INFORMACIÓN</w:t>
      </w:r>
      <w:r>
        <w:rPr>
          <w:spacing w:val="-8"/>
        </w:rPr>
        <w:t xml:space="preserve"> </w:t>
      </w:r>
      <w:r>
        <w:t>CONFIDENCIAL</w:t>
      </w:r>
      <w:r>
        <w:rPr>
          <w:spacing w:val="-6"/>
        </w:rPr>
        <w:t xml:space="preserve"> </w:t>
      </w:r>
      <w:r>
        <w:t>de</w:t>
      </w:r>
      <w:r>
        <w:rPr>
          <w:spacing w:val="-8"/>
        </w:rPr>
        <w:t xml:space="preserve"> </w:t>
      </w:r>
      <w:r>
        <w:t>modo</w:t>
      </w:r>
      <w:r>
        <w:rPr>
          <w:spacing w:val="-8"/>
        </w:rPr>
        <w:t xml:space="preserve"> </w:t>
      </w:r>
      <w:r>
        <w:t>que</w:t>
      </w:r>
      <w:r>
        <w:rPr>
          <w:spacing w:val="-6"/>
        </w:rPr>
        <w:t xml:space="preserve"> </w:t>
      </w:r>
      <w:r>
        <w:t>pueda</w:t>
      </w:r>
      <w:r>
        <w:rPr>
          <w:spacing w:val="-7"/>
        </w:rPr>
        <w:t xml:space="preserve"> </w:t>
      </w:r>
      <w:r>
        <w:t>ser</w:t>
      </w:r>
      <w:r>
        <w:rPr>
          <w:spacing w:val="-6"/>
        </w:rPr>
        <w:t xml:space="preserve"> </w:t>
      </w:r>
      <w:r>
        <w:t>de</w:t>
      </w:r>
      <w:r>
        <w:rPr>
          <w:spacing w:val="-6"/>
        </w:rPr>
        <w:t xml:space="preserve"> </w:t>
      </w:r>
      <w:r>
        <w:t>alguna</w:t>
      </w:r>
      <w:r>
        <w:rPr>
          <w:spacing w:val="-7"/>
        </w:rPr>
        <w:t xml:space="preserve"> </w:t>
      </w:r>
      <w:r>
        <w:t>manera,</w:t>
      </w:r>
      <w:r>
        <w:rPr>
          <w:spacing w:val="-6"/>
        </w:rPr>
        <w:t xml:space="preserve"> </w:t>
      </w:r>
      <w:r>
        <w:t>directa o indirectamente, perjudicial para los intereses del Colegio Manuela Ayala de Gaitán IED.</w:t>
      </w:r>
    </w:p>
    <w:p w14:paraId="25BF146D" w14:textId="77777777" w:rsidR="006A333A" w:rsidRDefault="00000000">
      <w:pPr>
        <w:pStyle w:val="Prrafodelista"/>
        <w:numPr>
          <w:ilvl w:val="0"/>
          <w:numId w:val="1"/>
        </w:numPr>
        <w:tabs>
          <w:tab w:val="left" w:pos="462"/>
        </w:tabs>
        <w:ind w:right="116" w:firstLine="0"/>
        <w:jc w:val="both"/>
      </w:pPr>
      <w:r>
        <w:t>No acceder, copiar, reproducir, distribuir o transmitir por ningún medio conocido o por conocer la INFORMACIÓN CONFIDENCIAL, en todo o en parte, sin previo y escrito consentimiento del Colegio Manuela Ayala de Gaitán IED.</w:t>
      </w:r>
    </w:p>
    <w:p w14:paraId="2E7F5D69" w14:textId="77777777" w:rsidR="006A333A" w:rsidRDefault="00000000">
      <w:pPr>
        <w:pStyle w:val="Prrafodelista"/>
        <w:numPr>
          <w:ilvl w:val="0"/>
          <w:numId w:val="1"/>
        </w:numPr>
        <w:tabs>
          <w:tab w:val="left" w:pos="426"/>
        </w:tabs>
        <w:ind w:right="121" w:firstLine="0"/>
        <w:jc w:val="both"/>
      </w:pPr>
      <w:r>
        <w:t>Cumplir</w:t>
      </w:r>
      <w:r>
        <w:rPr>
          <w:spacing w:val="-7"/>
        </w:rPr>
        <w:t xml:space="preserve"> </w:t>
      </w:r>
      <w:r>
        <w:t>con</w:t>
      </w:r>
      <w:r>
        <w:rPr>
          <w:spacing w:val="-7"/>
        </w:rPr>
        <w:t xml:space="preserve"> </w:t>
      </w:r>
      <w:r>
        <w:t>la</w:t>
      </w:r>
      <w:r>
        <w:rPr>
          <w:spacing w:val="-7"/>
        </w:rPr>
        <w:t xml:space="preserve"> </w:t>
      </w:r>
      <w:r>
        <w:t>confidencialidad</w:t>
      </w:r>
      <w:r>
        <w:rPr>
          <w:spacing w:val="-7"/>
        </w:rPr>
        <w:t xml:space="preserve"> </w:t>
      </w:r>
      <w:r>
        <w:t>en</w:t>
      </w:r>
      <w:r>
        <w:rPr>
          <w:spacing w:val="-7"/>
        </w:rPr>
        <w:t xml:space="preserve"> </w:t>
      </w:r>
      <w:r>
        <w:t>las</w:t>
      </w:r>
      <w:r>
        <w:rPr>
          <w:spacing w:val="-7"/>
        </w:rPr>
        <w:t xml:space="preserve"> </w:t>
      </w:r>
      <w:r>
        <w:t>mismas</w:t>
      </w:r>
      <w:r>
        <w:rPr>
          <w:spacing w:val="-7"/>
        </w:rPr>
        <w:t xml:space="preserve"> </w:t>
      </w:r>
      <w:r>
        <w:t>condiciones</w:t>
      </w:r>
      <w:r>
        <w:rPr>
          <w:spacing w:val="-9"/>
        </w:rPr>
        <w:t xml:space="preserve"> </w:t>
      </w:r>
      <w:r>
        <w:t>y</w:t>
      </w:r>
      <w:r>
        <w:rPr>
          <w:spacing w:val="-6"/>
        </w:rPr>
        <w:t xml:space="preserve"> </w:t>
      </w:r>
      <w:r>
        <w:t>formas,</w:t>
      </w:r>
      <w:r>
        <w:rPr>
          <w:spacing w:val="-9"/>
        </w:rPr>
        <w:t xml:space="preserve"> </w:t>
      </w:r>
      <w:r>
        <w:t>y</w:t>
      </w:r>
      <w:r>
        <w:rPr>
          <w:spacing w:val="-6"/>
        </w:rPr>
        <w:t xml:space="preserve"> </w:t>
      </w:r>
      <w:r>
        <w:t>con</w:t>
      </w:r>
      <w:r>
        <w:rPr>
          <w:spacing w:val="-7"/>
        </w:rPr>
        <w:t xml:space="preserve"> </w:t>
      </w:r>
      <w:r>
        <w:t>el</w:t>
      </w:r>
      <w:r>
        <w:rPr>
          <w:spacing w:val="-9"/>
        </w:rPr>
        <w:t xml:space="preserve"> </w:t>
      </w:r>
      <w:r>
        <w:t>mismo</w:t>
      </w:r>
      <w:r>
        <w:rPr>
          <w:spacing w:val="-5"/>
        </w:rPr>
        <w:t xml:space="preserve"> </w:t>
      </w:r>
      <w:r>
        <w:t>cuidado con que realiza la protección de la información confidencial.</w:t>
      </w:r>
    </w:p>
    <w:p w14:paraId="672F4761" w14:textId="77777777" w:rsidR="006A333A" w:rsidRDefault="006A333A">
      <w:pPr>
        <w:pStyle w:val="Textoindependiente"/>
        <w:ind w:left="0"/>
        <w:jc w:val="left"/>
        <w:rPr>
          <w:sz w:val="20"/>
        </w:rPr>
      </w:pPr>
    </w:p>
    <w:p w14:paraId="1BD243F5" w14:textId="77777777" w:rsidR="006A333A" w:rsidRDefault="006A333A">
      <w:pPr>
        <w:pStyle w:val="Textoindependiente"/>
        <w:ind w:left="0"/>
        <w:jc w:val="left"/>
        <w:rPr>
          <w:sz w:val="20"/>
        </w:rPr>
      </w:pPr>
    </w:p>
    <w:p w14:paraId="6C85E12C" w14:textId="77777777" w:rsidR="006A333A" w:rsidRDefault="006A333A">
      <w:pPr>
        <w:pStyle w:val="Textoindependiente"/>
        <w:ind w:left="0"/>
        <w:jc w:val="left"/>
        <w:rPr>
          <w:sz w:val="20"/>
        </w:rPr>
      </w:pPr>
    </w:p>
    <w:p w14:paraId="671C46A6" w14:textId="77777777" w:rsidR="006A333A" w:rsidRDefault="00000000">
      <w:pPr>
        <w:pStyle w:val="Textoindependiente"/>
        <w:spacing w:before="46"/>
        <w:ind w:left="0"/>
        <w:jc w:val="left"/>
        <w:rPr>
          <w:sz w:val="20"/>
        </w:rPr>
      </w:pPr>
      <w:r>
        <w:rPr>
          <w:noProof/>
        </w:rPr>
        <mc:AlternateContent>
          <mc:Choice Requires="wps">
            <w:drawing>
              <wp:anchor distT="0" distB="0" distL="0" distR="0" simplePos="0" relativeHeight="487587840" behindDoc="1" locked="0" layoutInCell="1" allowOverlap="1" wp14:anchorId="614A0817" wp14:editId="70254580">
                <wp:simplePos x="0" y="0"/>
                <wp:positionH relativeFrom="page">
                  <wp:posOffset>1080820</wp:posOffset>
                </wp:positionH>
                <wp:positionV relativeFrom="paragraph">
                  <wp:posOffset>199633</wp:posOffset>
                </wp:positionV>
                <wp:extent cx="229552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1270"/>
                        </a:xfrm>
                        <a:custGeom>
                          <a:avLst/>
                          <a:gdLst/>
                          <a:ahLst/>
                          <a:cxnLst/>
                          <a:rect l="l" t="t" r="r" b="b"/>
                          <a:pathLst>
                            <a:path w="2295525">
                              <a:moveTo>
                                <a:pt x="0" y="0"/>
                              </a:moveTo>
                              <a:lnTo>
                                <a:pt x="229493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2E1319" id="Graphic 1" o:spid="_x0000_s1026" style="position:absolute;margin-left:85.1pt;margin-top:15.7pt;width:180.7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2955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" path="m,l2294930,e" filled="f" strokeweight=".25314mm">
                <v:path arrowok="t"/>
                <w10:wrap type="topAndBottom" anchorx="page"/>
              </v:shape>
            </w:pict>
          </mc:Fallback>
        </mc:AlternateContent>
      </w:r>
    </w:p>
    <w:p w14:paraId="42CF3D46" w14:textId="77777777" w:rsidR="006A333A" w:rsidRDefault="00000000">
      <w:pPr>
        <w:pStyle w:val="Textoindependiente"/>
        <w:spacing w:before="20"/>
        <w:ind w:right="4146"/>
        <w:jc w:val="left"/>
      </w:pPr>
      <w:r>
        <w:t>Representante</w:t>
      </w:r>
      <w:r>
        <w:rPr>
          <w:spacing w:val="-12"/>
        </w:rPr>
        <w:t xml:space="preserve"> </w:t>
      </w:r>
      <w:r>
        <w:t>Legal</w:t>
      </w:r>
      <w:r>
        <w:rPr>
          <w:spacing w:val="-13"/>
        </w:rPr>
        <w:t xml:space="preserve"> </w:t>
      </w:r>
      <w:r>
        <w:t>Comitente</w:t>
      </w:r>
      <w:r>
        <w:rPr>
          <w:spacing w:val="-9"/>
        </w:rPr>
        <w:t xml:space="preserve"> </w:t>
      </w:r>
      <w:r>
        <w:t xml:space="preserve">Vendedor </w:t>
      </w:r>
      <w:r>
        <w:rPr>
          <w:spacing w:val="-2"/>
        </w:rPr>
        <w:t>Nombre:</w:t>
      </w:r>
    </w:p>
    <w:p w14:paraId="236E80A5" w14:textId="77777777" w:rsidR="006A333A" w:rsidRDefault="00000000">
      <w:pPr>
        <w:pStyle w:val="Textoindependiente"/>
        <w:jc w:val="left"/>
      </w:pPr>
      <w:r>
        <w:t>Documento</w:t>
      </w:r>
      <w:r>
        <w:rPr>
          <w:spacing w:val="-9"/>
        </w:rPr>
        <w:t xml:space="preserve"> </w:t>
      </w:r>
      <w:r>
        <w:t>Identidad del</w:t>
      </w:r>
      <w:r>
        <w:rPr>
          <w:spacing w:val="-8"/>
        </w:rPr>
        <w:t xml:space="preserve"> </w:t>
      </w:r>
      <w:r>
        <w:t>representante</w:t>
      </w:r>
      <w:r>
        <w:rPr>
          <w:spacing w:val="-7"/>
        </w:rPr>
        <w:t xml:space="preserve"> </w:t>
      </w:r>
      <w:r>
        <w:rPr>
          <w:spacing w:val="-2"/>
        </w:rPr>
        <w:t>legal</w:t>
      </w:r>
    </w:p>
    <w:sectPr w:rsidR="006A333A">
      <w:pgSz w:w="11910" w:h="16840"/>
      <w:pgMar w:top="1360" w:right="158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E17C23"/>
    <w:multiLevelType w:val="hybridMultilevel"/>
    <w:tmpl w:val="2A9063FE"/>
    <w:lvl w:ilvl="0" w:tplc="6E2AA5FC">
      <w:start w:val="1"/>
      <w:numFmt w:val="decimal"/>
      <w:lvlText w:val="%1."/>
      <w:lvlJc w:val="left"/>
      <w:pPr>
        <w:ind w:left="102" w:hanging="223"/>
        <w:jc w:val="left"/>
      </w:pPr>
      <w:rPr>
        <w:rFonts w:ascii="Calibri" w:eastAsia="Calibri" w:hAnsi="Calibri" w:cs="Calibri" w:hint="default"/>
        <w:b w:val="0"/>
        <w:bCs w:val="0"/>
        <w:i w:val="0"/>
        <w:iCs w:val="0"/>
        <w:spacing w:val="0"/>
        <w:w w:val="100"/>
        <w:sz w:val="22"/>
        <w:szCs w:val="22"/>
        <w:lang w:val="es-ES" w:eastAsia="en-US" w:bidi="ar-SA"/>
      </w:rPr>
    </w:lvl>
    <w:lvl w:ilvl="1" w:tplc="2BB89A7E">
      <w:numFmt w:val="bullet"/>
      <w:lvlText w:val="•"/>
      <w:lvlJc w:val="left"/>
      <w:pPr>
        <w:ind w:left="962" w:hanging="223"/>
      </w:pPr>
      <w:rPr>
        <w:rFonts w:hint="default"/>
        <w:lang w:val="es-ES" w:eastAsia="en-US" w:bidi="ar-SA"/>
      </w:rPr>
    </w:lvl>
    <w:lvl w:ilvl="2" w:tplc="7FB0F452">
      <w:numFmt w:val="bullet"/>
      <w:lvlText w:val="•"/>
      <w:lvlJc w:val="left"/>
      <w:pPr>
        <w:ind w:left="1825" w:hanging="223"/>
      </w:pPr>
      <w:rPr>
        <w:rFonts w:hint="default"/>
        <w:lang w:val="es-ES" w:eastAsia="en-US" w:bidi="ar-SA"/>
      </w:rPr>
    </w:lvl>
    <w:lvl w:ilvl="3" w:tplc="B540ED82">
      <w:numFmt w:val="bullet"/>
      <w:lvlText w:val="•"/>
      <w:lvlJc w:val="left"/>
      <w:pPr>
        <w:ind w:left="2687" w:hanging="223"/>
      </w:pPr>
      <w:rPr>
        <w:rFonts w:hint="default"/>
        <w:lang w:val="es-ES" w:eastAsia="en-US" w:bidi="ar-SA"/>
      </w:rPr>
    </w:lvl>
    <w:lvl w:ilvl="4" w:tplc="1562C42E">
      <w:numFmt w:val="bullet"/>
      <w:lvlText w:val="•"/>
      <w:lvlJc w:val="left"/>
      <w:pPr>
        <w:ind w:left="3550" w:hanging="223"/>
      </w:pPr>
      <w:rPr>
        <w:rFonts w:hint="default"/>
        <w:lang w:val="es-ES" w:eastAsia="en-US" w:bidi="ar-SA"/>
      </w:rPr>
    </w:lvl>
    <w:lvl w:ilvl="5" w:tplc="D2A2504C">
      <w:numFmt w:val="bullet"/>
      <w:lvlText w:val="•"/>
      <w:lvlJc w:val="left"/>
      <w:pPr>
        <w:ind w:left="4413" w:hanging="223"/>
      </w:pPr>
      <w:rPr>
        <w:rFonts w:hint="default"/>
        <w:lang w:val="es-ES" w:eastAsia="en-US" w:bidi="ar-SA"/>
      </w:rPr>
    </w:lvl>
    <w:lvl w:ilvl="6" w:tplc="CAA25B94">
      <w:numFmt w:val="bullet"/>
      <w:lvlText w:val="•"/>
      <w:lvlJc w:val="left"/>
      <w:pPr>
        <w:ind w:left="5275" w:hanging="223"/>
      </w:pPr>
      <w:rPr>
        <w:rFonts w:hint="default"/>
        <w:lang w:val="es-ES" w:eastAsia="en-US" w:bidi="ar-SA"/>
      </w:rPr>
    </w:lvl>
    <w:lvl w:ilvl="7" w:tplc="B34E671A">
      <w:numFmt w:val="bullet"/>
      <w:lvlText w:val="•"/>
      <w:lvlJc w:val="left"/>
      <w:pPr>
        <w:ind w:left="6138" w:hanging="223"/>
      </w:pPr>
      <w:rPr>
        <w:rFonts w:hint="default"/>
        <w:lang w:val="es-ES" w:eastAsia="en-US" w:bidi="ar-SA"/>
      </w:rPr>
    </w:lvl>
    <w:lvl w:ilvl="8" w:tplc="D29C3EE0">
      <w:numFmt w:val="bullet"/>
      <w:lvlText w:val="•"/>
      <w:lvlJc w:val="left"/>
      <w:pPr>
        <w:ind w:left="7001" w:hanging="223"/>
      </w:pPr>
      <w:rPr>
        <w:rFonts w:hint="default"/>
        <w:lang w:val="es-ES" w:eastAsia="en-US" w:bidi="ar-SA"/>
      </w:rPr>
    </w:lvl>
  </w:abstractNum>
  <w:num w:numId="1" w16cid:durableId="604003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3A"/>
    <w:rsid w:val="00545F6A"/>
    <w:rsid w:val="006A333A"/>
    <w:rsid w:val="00B86E4C"/>
    <w:rsid w:val="00E300CA"/>
    <w:rsid w:val="00F67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8F49"/>
  <w15:docId w15:val="{63A07FC7-F3D4-43D9-85B4-83618D595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02"/>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02"/>
      <w:jc w:val="both"/>
    </w:pPr>
  </w:style>
  <w:style w:type="paragraph" w:styleId="Prrafodelista">
    <w:name w:val="List Paragraph"/>
    <w:basedOn w:val="Normal"/>
    <w:uiPriority w:val="1"/>
    <w:qFormat/>
    <w:pPr>
      <w:ind w:left="102" w:right="11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699</Words>
  <Characters>3848</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TUNJANO HERNANDEZ</dc:creator>
  <cp:lastModifiedBy>LEONARDO TUNJANO HERNANDEZ</cp:lastModifiedBy>
  <cp:revision>2</cp:revision>
  <dcterms:created xsi:type="dcterms:W3CDTF">2024-10-03T19:39:00Z</dcterms:created>
  <dcterms:modified xsi:type="dcterms:W3CDTF">2024-10-03T19:39:00Z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Microsoft® Word 2016</vt:lpwstr>
  </property>
  <property fmtid="{D5CDD505-2E9C-101B-9397-08002B2CF9AE}" pid="4" name="LastSaved">
    <vt:filetime>2024-08-29T00:00:00Z</vt:filetime>
  </property>
  <property fmtid="{D5CDD505-2E9C-101B-9397-08002B2CF9AE}" pid="5" name="Producer">
    <vt:lpwstr>Microsoft® Word 2016</vt:lpwstr>
  </property>
</Properties>
</file>